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8B6" w:rsidRPr="00A32E25" w:rsidRDefault="003B41C1" w:rsidP="003B41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ПРОЕКТ</w:t>
      </w:r>
    </w:p>
    <w:p w:rsidR="003B41C1" w:rsidRDefault="003B41C1" w:rsidP="004A064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0641" w:rsidRPr="00BC48D9" w:rsidRDefault="004A0641" w:rsidP="004A064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Правила </w:t>
      </w:r>
      <w:r w:rsidRPr="00BC48D9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субсидии бюджетам </w:t>
      </w:r>
    </w:p>
    <w:p w:rsidR="004A0641" w:rsidRPr="00BC48D9" w:rsidRDefault="004A0641" w:rsidP="004A064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48D9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городских округов и муниципальных районов Оренбургской области </w:t>
      </w:r>
    </w:p>
    <w:p w:rsidR="007608B6" w:rsidRPr="00A32E25" w:rsidRDefault="007608B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>на развитие инфраструктуры общего и дополнительного</w:t>
      </w:r>
    </w:p>
    <w:p w:rsidR="007608B6" w:rsidRPr="00A32E25" w:rsidRDefault="007608B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>образования посредством проведения капитального ремонта</w:t>
      </w:r>
    </w:p>
    <w:p w:rsidR="007608B6" w:rsidRPr="00A32E25" w:rsidRDefault="007608B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>зданий муниципальных образовательных организаций</w:t>
      </w:r>
      <w:r w:rsidR="003B41C1">
        <w:rPr>
          <w:rFonts w:ascii="Times New Roman" w:hAnsi="Times New Roman" w:cs="Times New Roman"/>
          <w:sz w:val="28"/>
          <w:szCs w:val="28"/>
        </w:rPr>
        <w:t xml:space="preserve"> в рамках регионального проекта «Создание современной образовательной среды для школьников»</w:t>
      </w:r>
    </w:p>
    <w:p w:rsidR="007608B6" w:rsidRPr="00A32E25" w:rsidRDefault="007608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8B6" w:rsidRPr="00A32E25" w:rsidRDefault="007608B6" w:rsidP="007F427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32E25">
        <w:rPr>
          <w:rFonts w:ascii="Times New Roman" w:hAnsi="Times New Roman" w:cs="Times New Roman"/>
          <w:sz w:val="28"/>
          <w:szCs w:val="28"/>
        </w:rPr>
        <w:t xml:space="preserve">Субсидия бюджетам городских округов и муниципальных районов Оренбургской области на развитие инфраструктуры общего и дополнительного образования посредством проведения капитального ремонта зданий муниципальных ОО в рамках </w:t>
      </w:r>
      <w:r w:rsidR="007975A3">
        <w:rPr>
          <w:rFonts w:ascii="Times New Roman" w:hAnsi="Times New Roman" w:cs="Times New Roman"/>
          <w:sz w:val="28"/>
          <w:szCs w:val="28"/>
        </w:rPr>
        <w:t>регионального проекта «Создание современной образовательной среды для школьников»</w:t>
      </w:r>
      <w:r w:rsidR="007F4275">
        <w:rPr>
          <w:rFonts w:ascii="Times New Roman" w:hAnsi="Times New Roman" w:cs="Times New Roman"/>
          <w:sz w:val="28"/>
          <w:szCs w:val="28"/>
        </w:rPr>
        <w:t xml:space="preserve"> </w:t>
      </w:r>
      <w:r w:rsidRPr="00A32E25">
        <w:rPr>
          <w:rFonts w:ascii="Times New Roman" w:hAnsi="Times New Roman" w:cs="Times New Roman"/>
          <w:sz w:val="28"/>
          <w:szCs w:val="28"/>
        </w:rPr>
        <w:t xml:space="preserve">Программы (далее - субсидия) предоставляется в целях оказания финансовой поддержки при исполнении расходных обязательств, возникающих при выполнении ОМС полномочий по вопросам местного значения, на </w:t>
      </w:r>
      <w:proofErr w:type="spellStart"/>
      <w:r w:rsidRPr="00A32E25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 xml:space="preserve"> расходов на развитие</w:t>
      </w:r>
      <w:proofErr w:type="gramEnd"/>
      <w:r w:rsidRPr="00A32E25">
        <w:rPr>
          <w:rFonts w:ascii="Times New Roman" w:hAnsi="Times New Roman" w:cs="Times New Roman"/>
          <w:sz w:val="28"/>
          <w:szCs w:val="28"/>
        </w:rPr>
        <w:t xml:space="preserve"> инфраструктуры общего и дополнительного образования посредством капитального ремонта зданий муниципальных ОО.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7"/>
      <w:bookmarkEnd w:id="0"/>
      <w:r w:rsidRPr="00A32E25">
        <w:rPr>
          <w:rFonts w:ascii="Times New Roman" w:hAnsi="Times New Roman" w:cs="Times New Roman"/>
          <w:sz w:val="28"/>
          <w:szCs w:val="28"/>
        </w:rPr>
        <w:t xml:space="preserve">2. Субсидия предоставляется в целях </w:t>
      </w:r>
      <w:proofErr w:type="spellStart"/>
      <w:r w:rsidRPr="00A32E2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 xml:space="preserve"> мероприятий, направленных на развитие инфраструктуры общего и дополнительного образования посредством проведения капитального ремонта зданий муниципальных ОО (далее - объекты).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 xml:space="preserve">3. Отбор муниципальных образований и объектов для предоставления субсидии в очередном финансовом году осуществляется в сроки, установленные </w:t>
      </w:r>
      <w:proofErr w:type="spellStart"/>
      <w:r w:rsidRPr="00A32E25">
        <w:rPr>
          <w:rFonts w:ascii="Times New Roman" w:hAnsi="Times New Roman" w:cs="Times New Roman"/>
          <w:sz w:val="28"/>
          <w:szCs w:val="28"/>
        </w:rPr>
        <w:t>минобром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 xml:space="preserve"> с учетом соблюдения сроков, установленных нормативными правовыми актами Оренбургской области, регулирующими порядок составления проекта областного бюджета на очередной финансовый год и на плановый период.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 xml:space="preserve">Комиссия по отбору муниципальных образований и объектов для предоставления субсидии образуется </w:t>
      </w:r>
      <w:proofErr w:type="spellStart"/>
      <w:r w:rsidRPr="00A32E25">
        <w:rPr>
          <w:rFonts w:ascii="Times New Roman" w:hAnsi="Times New Roman" w:cs="Times New Roman"/>
          <w:sz w:val="28"/>
          <w:szCs w:val="28"/>
        </w:rPr>
        <w:t>минобром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>.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 xml:space="preserve">ОМС представляют в </w:t>
      </w:r>
      <w:proofErr w:type="spellStart"/>
      <w:r w:rsidRPr="00A32E25">
        <w:rPr>
          <w:rFonts w:ascii="Times New Roman" w:hAnsi="Times New Roman" w:cs="Times New Roman"/>
          <w:sz w:val="28"/>
          <w:szCs w:val="28"/>
        </w:rPr>
        <w:t>минобр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 xml:space="preserve"> заявки на участие в отборе с приложением:</w:t>
      </w:r>
    </w:p>
    <w:p w:rsidR="007608B6" w:rsidRPr="00852E8F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 xml:space="preserve">заявки на проведение мероприятий, определенных </w:t>
      </w:r>
      <w:hyperlink w:anchor="P17" w:history="1">
        <w:r w:rsidRPr="00852E8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2</w:t>
        </w:r>
      </w:hyperlink>
      <w:r w:rsidRPr="00852E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Порядка;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>копии документа об утверждении муниципальной программы, определяющей комплекс мероприятий, обеспечивающих достижение целей и задач, предусмотренных Программой;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 xml:space="preserve">копии нормативного правового акта, устанавливающего расходное </w:t>
      </w:r>
      <w:r w:rsidRPr="00A32E25">
        <w:rPr>
          <w:rFonts w:ascii="Times New Roman" w:hAnsi="Times New Roman" w:cs="Times New Roman"/>
          <w:sz w:val="28"/>
          <w:szCs w:val="28"/>
        </w:rPr>
        <w:lastRenderedPageBreak/>
        <w:t>обязательство муниципального образования;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>обязательства ОМС по достижению целевого показателя эффективности использования бюджетных средств, оформленного на бланке ОМС;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 xml:space="preserve">обязательства ОМС о финансировании объектов за счет средств местного бюджета в объеме, обеспечивающем установленный уровень </w:t>
      </w:r>
      <w:proofErr w:type="spellStart"/>
      <w:r w:rsidRPr="00A32E2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 xml:space="preserve"> из областного бюджета, оформленного на бланке ОМС;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 xml:space="preserve">заключение специализированной организации о техническом состоянии несущих и ограждающих конструкций зданий ООО и ОО </w:t>
      </w:r>
      <w:proofErr w:type="gramStart"/>
      <w:r w:rsidRPr="00A32E25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A32E25">
        <w:rPr>
          <w:rFonts w:ascii="Times New Roman" w:hAnsi="Times New Roman" w:cs="Times New Roman"/>
          <w:sz w:val="28"/>
          <w:szCs w:val="28"/>
        </w:rPr>
        <w:t>;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>проектной документации, прошедшей государственную экспертизу в установленном законодательством Российской Федерации порядке.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>Муниципальные образования не допускаются к участию в отборе в случае представления: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 xml:space="preserve">заявки после окончания срока приема документов, установленного </w:t>
      </w:r>
      <w:proofErr w:type="spellStart"/>
      <w:r w:rsidRPr="00A32E25">
        <w:rPr>
          <w:rFonts w:ascii="Times New Roman" w:hAnsi="Times New Roman" w:cs="Times New Roman"/>
          <w:sz w:val="28"/>
          <w:szCs w:val="28"/>
        </w:rPr>
        <w:t>минобром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>;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>документов и материалов не в полном объеме.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 xml:space="preserve">4. Предоставление субсидии осуществляется на основании соглашений о предоставлении субсидии, заключенных между </w:t>
      </w:r>
      <w:proofErr w:type="spellStart"/>
      <w:r w:rsidRPr="00A32E25">
        <w:rPr>
          <w:rFonts w:ascii="Times New Roman" w:hAnsi="Times New Roman" w:cs="Times New Roman"/>
          <w:sz w:val="28"/>
          <w:szCs w:val="28"/>
        </w:rPr>
        <w:t>минобром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 xml:space="preserve"> и ОМС (далее - соглашение).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 xml:space="preserve">В целях заключения соглашения в срок, установленный </w:t>
      </w:r>
      <w:proofErr w:type="spellStart"/>
      <w:r w:rsidRPr="00A32E25">
        <w:rPr>
          <w:rFonts w:ascii="Times New Roman" w:hAnsi="Times New Roman" w:cs="Times New Roman"/>
          <w:sz w:val="28"/>
          <w:szCs w:val="28"/>
        </w:rPr>
        <w:t>минобром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>, администрациями муниципальных образований предоставляются: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2E25">
        <w:rPr>
          <w:rFonts w:ascii="Times New Roman" w:hAnsi="Times New Roman" w:cs="Times New Roman"/>
          <w:sz w:val="28"/>
          <w:szCs w:val="28"/>
        </w:rPr>
        <w:t xml:space="preserve">выписка из решения представительного ОМС о бюджете муниципального образования на очередной год, подтверждающая наличие бюджетных ассигнований на реализацию мероприятий в объеме, соответствующем установленному уровню </w:t>
      </w:r>
      <w:proofErr w:type="spellStart"/>
      <w:r w:rsidRPr="00A32E2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 xml:space="preserve"> из областного бюджета (в случае если в решении о местном бюджете предусмотрены ассигнования в меньшем объеме, то объем субсидии, предоставляемой из областного бюджета, подлежит сокращению до соответствующего уровня </w:t>
      </w:r>
      <w:proofErr w:type="spellStart"/>
      <w:r w:rsidRPr="00A32E2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>титульный список объектов, на которых планируется проведение капитального ремонта и противоаварийных мероприятий;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>утвержденная проектно-сметная документация на проведение капитального ремонта и противоаварийных мероприятий в зданиях, сооружениях ОО, прошедших государственную экспертизу в установленном законодательством Российской Федерации порядке;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 xml:space="preserve">заключение специализированной организации об инструментальном обследовании технического состояния ответственных конструкций зданий, </w:t>
      </w:r>
      <w:r w:rsidRPr="00A32E25">
        <w:rPr>
          <w:rFonts w:ascii="Times New Roman" w:hAnsi="Times New Roman" w:cs="Times New Roman"/>
          <w:sz w:val="28"/>
          <w:szCs w:val="28"/>
        </w:rPr>
        <w:lastRenderedPageBreak/>
        <w:t>сооружений.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>В соглашении предусматриваются: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>целевое назначение субсидии;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>сведения о размере субсидии;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>сведения об объеме бюджетных ассигнований, предусматриваемых в местном бюджете на финансирование расходного обязательства;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>обязательство уполномоченного органа муниципального района заключить соглашение с ОМС сельских поселений, входящих в состав муниципального района, о предоставлении субсидии, полученной на реализацию проектов сельских поселений, местным бюджетам сельских поселений;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 xml:space="preserve">порядок осуществления </w:t>
      </w:r>
      <w:proofErr w:type="gramStart"/>
      <w:r w:rsidRPr="00A32E2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32E25">
        <w:rPr>
          <w:rFonts w:ascii="Times New Roman" w:hAnsi="Times New Roman" w:cs="Times New Roman"/>
          <w:sz w:val="28"/>
          <w:szCs w:val="28"/>
        </w:rPr>
        <w:t xml:space="preserve"> соблюдением условий, установленных для предоставления и расходования субсидии;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>порядок, форма и сроки представления отчетности об осуществлении расходов бюджета муниципального образования, источником финансового обеспечения которых является субсидия;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по достижению установленных целевых показателей эффективности использования бюджетных средств;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 xml:space="preserve">обязательство муниципального образования </w:t>
      </w:r>
      <w:proofErr w:type="gramStart"/>
      <w:r w:rsidRPr="00A32E25">
        <w:rPr>
          <w:rFonts w:ascii="Times New Roman" w:hAnsi="Times New Roman" w:cs="Times New Roman"/>
          <w:sz w:val="28"/>
          <w:szCs w:val="28"/>
        </w:rPr>
        <w:t>по обеспечению финансирования расходного обязательства муниципального образования за счет собственных средств в установленных для него объемах в текущем финансовом году</w:t>
      </w:r>
      <w:proofErr w:type="gramEnd"/>
      <w:r w:rsidRPr="00A32E25">
        <w:rPr>
          <w:rFonts w:ascii="Times New Roman" w:hAnsi="Times New Roman" w:cs="Times New Roman"/>
          <w:sz w:val="28"/>
          <w:szCs w:val="28"/>
        </w:rPr>
        <w:t>;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 xml:space="preserve">информация о последствиях </w:t>
      </w:r>
      <w:proofErr w:type="spellStart"/>
      <w:r w:rsidRPr="00A32E25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установленных </w:t>
      </w:r>
      <w:proofErr w:type="gramStart"/>
      <w:r w:rsidRPr="00A32E25">
        <w:rPr>
          <w:rFonts w:ascii="Times New Roman" w:hAnsi="Times New Roman" w:cs="Times New Roman"/>
          <w:sz w:val="28"/>
          <w:szCs w:val="28"/>
        </w:rPr>
        <w:t>значений показателей результативности использования субсидии</w:t>
      </w:r>
      <w:proofErr w:type="gramEnd"/>
      <w:r w:rsidRPr="00A32E25">
        <w:rPr>
          <w:rFonts w:ascii="Times New Roman" w:hAnsi="Times New Roman" w:cs="Times New Roman"/>
          <w:sz w:val="28"/>
          <w:szCs w:val="28"/>
        </w:rPr>
        <w:t>;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>иные условия, определяемые по соглашению сторон.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 xml:space="preserve">5. В ходе проведения отбора в целях достижения наибольшего значения целевых показателей доля средств областного бюджета, определенная настоящим Порядком, может быть уменьшена </w:t>
      </w:r>
      <w:proofErr w:type="spellStart"/>
      <w:r w:rsidRPr="00A32E25">
        <w:rPr>
          <w:rFonts w:ascii="Times New Roman" w:hAnsi="Times New Roman" w:cs="Times New Roman"/>
          <w:sz w:val="28"/>
          <w:szCs w:val="28"/>
        </w:rPr>
        <w:t>минобром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 xml:space="preserve"> в одинаковой пропорции по всем муниципальным образованиям в случае недостаточности объема субсидии областного бюджета на </w:t>
      </w:r>
      <w:proofErr w:type="spellStart"/>
      <w:r w:rsidRPr="00A32E25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 xml:space="preserve"> отобранных проектов.</w:t>
      </w:r>
    </w:p>
    <w:p w:rsidR="00D614F0" w:rsidRDefault="00D614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14F0" w:rsidRDefault="00D614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lastRenderedPageBreak/>
        <w:t>Объем субсидии бюджету муниципального образования из областного бюджета определяется по формуле:</w:t>
      </w:r>
    </w:p>
    <w:p w:rsidR="007608B6" w:rsidRPr="00A32E25" w:rsidRDefault="007608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8B6" w:rsidRPr="00A32E25" w:rsidRDefault="007608B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32E25">
        <w:rPr>
          <w:rFonts w:ascii="Times New Roman" w:hAnsi="Times New Roman" w:cs="Times New Roman"/>
          <w:sz w:val="28"/>
          <w:szCs w:val="28"/>
        </w:rPr>
        <w:t>Oi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A32E25">
        <w:rPr>
          <w:rFonts w:ascii="Times New Roman" w:hAnsi="Times New Roman" w:cs="Times New Roman"/>
          <w:sz w:val="28"/>
          <w:szCs w:val="28"/>
        </w:rPr>
        <w:t>P</w:t>
      </w:r>
      <w:proofErr w:type="gramStart"/>
      <w:r w:rsidRPr="00A32E2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32E25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E25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 xml:space="preserve"> Ос </w:t>
      </w:r>
      <w:proofErr w:type="spellStart"/>
      <w:r w:rsidRPr="00A32E25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 xml:space="preserve"> K1 / SUM (</w:t>
      </w:r>
      <w:proofErr w:type="spellStart"/>
      <w:r w:rsidRPr="00A32E25">
        <w:rPr>
          <w:rFonts w:ascii="Times New Roman" w:hAnsi="Times New Roman" w:cs="Times New Roman"/>
          <w:sz w:val="28"/>
          <w:szCs w:val="28"/>
        </w:rPr>
        <w:t>Pпi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E25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 xml:space="preserve"> K1), где:</w:t>
      </w:r>
    </w:p>
    <w:p w:rsidR="007608B6" w:rsidRPr="00A32E25" w:rsidRDefault="007608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8B6" w:rsidRPr="00A32E25" w:rsidRDefault="007608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2E25">
        <w:rPr>
          <w:rFonts w:ascii="Times New Roman" w:hAnsi="Times New Roman" w:cs="Times New Roman"/>
          <w:sz w:val="28"/>
          <w:szCs w:val="28"/>
        </w:rPr>
        <w:t>Oi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 xml:space="preserve"> - объем субсидии бюджету i-го муниципального образования из областного бюджета в соответствующем финансовом году;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2E25">
        <w:rPr>
          <w:rFonts w:ascii="Times New Roman" w:hAnsi="Times New Roman" w:cs="Times New Roman"/>
          <w:sz w:val="28"/>
          <w:szCs w:val="28"/>
        </w:rPr>
        <w:t>P</w:t>
      </w:r>
      <w:proofErr w:type="gramStart"/>
      <w:r w:rsidRPr="00A32E2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32E25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 xml:space="preserve"> - расчетная потребность в финансовых средствах i-го муниципального образования на проведение капитального ремонта в зданиях муниципальных ОО;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 xml:space="preserve">Ос - общий объем субсидии, предусмотренный в областном бюджете на соответствующий финансовый год на </w:t>
      </w:r>
      <w:proofErr w:type="spellStart"/>
      <w:r w:rsidRPr="00A32E25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 xml:space="preserve"> расходов муниципальных образований на проведение капитального ремонта в зданиях муниципальных ОО;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A32E25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A32E25">
        <w:rPr>
          <w:rFonts w:ascii="Times New Roman" w:hAnsi="Times New Roman" w:cs="Times New Roman"/>
          <w:sz w:val="28"/>
          <w:szCs w:val="28"/>
        </w:rPr>
        <w:t xml:space="preserve"> - поправочный коэффициент.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 xml:space="preserve">В случае если уровень расчетной бюджетной обеспеченности муниципального образования после выравнивания превышает 1,6, поправочный коэффициент принимается </w:t>
      </w:r>
      <w:proofErr w:type="gramStart"/>
      <w:r w:rsidRPr="00A32E25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A32E25">
        <w:rPr>
          <w:rFonts w:ascii="Times New Roman" w:hAnsi="Times New Roman" w:cs="Times New Roman"/>
          <w:sz w:val="28"/>
          <w:szCs w:val="28"/>
        </w:rPr>
        <w:t xml:space="preserve"> 0,85. В случае если уровень расчетной бюджетной обеспеченности муниципального образования после выравнивания не превышает 1,6, поправочный коэффициент принимается </w:t>
      </w:r>
      <w:proofErr w:type="gramStart"/>
      <w:r w:rsidRPr="00A32E25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A32E25">
        <w:rPr>
          <w:rFonts w:ascii="Times New Roman" w:hAnsi="Times New Roman" w:cs="Times New Roman"/>
          <w:sz w:val="28"/>
          <w:szCs w:val="28"/>
        </w:rPr>
        <w:t xml:space="preserve"> 0,9.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 xml:space="preserve">Уровень расчетной бюджетной обеспеченности муниципальных образований определяется в порядке, установленном </w:t>
      </w:r>
      <w:hyperlink r:id="rId4" w:history="1">
        <w:r w:rsidRPr="00852E8F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852E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Оренб</w:t>
      </w:r>
      <w:r w:rsidRPr="00A32E25">
        <w:rPr>
          <w:rFonts w:ascii="Times New Roman" w:hAnsi="Times New Roman" w:cs="Times New Roman"/>
          <w:sz w:val="28"/>
          <w:szCs w:val="28"/>
        </w:rPr>
        <w:t xml:space="preserve">ургской области от 30 ноября 2005 года N 2738/499-III-ОЗ </w:t>
      </w:r>
      <w:r w:rsidR="00852E8F">
        <w:rPr>
          <w:rFonts w:ascii="Times New Roman" w:hAnsi="Times New Roman" w:cs="Times New Roman"/>
          <w:sz w:val="28"/>
          <w:szCs w:val="28"/>
        </w:rPr>
        <w:t>«</w:t>
      </w:r>
      <w:r w:rsidRPr="00A32E25">
        <w:rPr>
          <w:rFonts w:ascii="Times New Roman" w:hAnsi="Times New Roman" w:cs="Times New Roman"/>
          <w:sz w:val="28"/>
          <w:szCs w:val="28"/>
        </w:rPr>
        <w:t>О межбюджетных отношениях в Оренбургской области</w:t>
      </w:r>
      <w:r w:rsidR="00852E8F">
        <w:rPr>
          <w:rFonts w:ascii="Times New Roman" w:hAnsi="Times New Roman" w:cs="Times New Roman"/>
          <w:sz w:val="28"/>
          <w:szCs w:val="28"/>
        </w:rPr>
        <w:t>»</w:t>
      </w:r>
      <w:r w:rsidRPr="00A32E25">
        <w:rPr>
          <w:rFonts w:ascii="Times New Roman" w:hAnsi="Times New Roman" w:cs="Times New Roman"/>
          <w:sz w:val="28"/>
          <w:szCs w:val="28"/>
        </w:rPr>
        <w:t>.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>Распределение субсидии между бюджетами муниципальных образований утверждается законом об областном бюджете на очередной финансовый год и на плановый период.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>В случае если в течение текущего финансового года образуется остаток субсидии по результатам реализации проектов, а также увеличивается объем бюджетных ассигнований, средства распределяются между муниципальными образованиями в текущем финансовом году и расчет субсидии не зависит от результатов предыдущего распределения.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 xml:space="preserve">6. Субсидия перечисляется двумя частями. Первая часть (в размере 30,0 процента от объема субсидии) - в течение 30 дней после подписания соглашения и получения выписки из бюджета муниципального образования о наличии бюджетных ассигнований, достаточных для достижения установленных соглашением значений показателей результативности использования субсидии. Вторая часть (в размере 70,0 процента от объема </w:t>
      </w:r>
      <w:r w:rsidRPr="00A32E25">
        <w:rPr>
          <w:rFonts w:ascii="Times New Roman" w:hAnsi="Times New Roman" w:cs="Times New Roman"/>
          <w:sz w:val="28"/>
          <w:szCs w:val="28"/>
        </w:rPr>
        <w:lastRenderedPageBreak/>
        <w:t xml:space="preserve">субсидии) - по факту полного исполнения работ в зданиях муниципальных ОО и представления в </w:t>
      </w:r>
      <w:proofErr w:type="spellStart"/>
      <w:r w:rsidRPr="00A32E25">
        <w:rPr>
          <w:rFonts w:ascii="Times New Roman" w:hAnsi="Times New Roman" w:cs="Times New Roman"/>
          <w:sz w:val="28"/>
          <w:szCs w:val="28"/>
        </w:rPr>
        <w:t>минобр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 xml:space="preserve"> пакета документов, подтверждающих выполнение работ, в течение 30 дней после получения </w:t>
      </w:r>
      <w:proofErr w:type="spellStart"/>
      <w:r w:rsidRPr="00A32E25">
        <w:rPr>
          <w:rFonts w:ascii="Times New Roman" w:hAnsi="Times New Roman" w:cs="Times New Roman"/>
          <w:sz w:val="28"/>
          <w:szCs w:val="28"/>
        </w:rPr>
        <w:t>минобром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 xml:space="preserve"> документов о фактически выполненных объемах работ за отчетный период: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>копий контрактов (договоров) на проведение капитального ремонта в зданиях муниципальных ОО, заключенных в соответствии с законодательством Российской Федерации;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>копий смет, утвержденных заказчиком и согласованных подрядчиком;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>копий документов о стоимости выполненных работ (оказанных услуг), подписанных заказчиком и исполнителем;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>копий актов приемки отремонтированных объектов приемочной комиссией;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>копий документов о выполнении муниципальным образованием обязательств по финансированию выполненных работ (копий платежных документов и иных документов, подтверждающих произведенные расходы).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2E25">
        <w:rPr>
          <w:rFonts w:ascii="Times New Roman" w:hAnsi="Times New Roman" w:cs="Times New Roman"/>
          <w:sz w:val="28"/>
          <w:szCs w:val="28"/>
        </w:rPr>
        <w:t xml:space="preserve">В случае если капитальный ремонт с проведением противоаварийных мероприятий в зданиях ООО и ОО ДО был завершен в предыдущем финансовом году, субсидия перечисляется в размере 100,0 процента после подписания соглашения и представления в </w:t>
      </w:r>
      <w:proofErr w:type="spellStart"/>
      <w:r w:rsidRPr="00A32E25">
        <w:rPr>
          <w:rFonts w:ascii="Times New Roman" w:hAnsi="Times New Roman" w:cs="Times New Roman"/>
          <w:sz w:val="28"/>
          <w:szCs w:val="28"/>
        </w:rPr>
        <w:t>минобр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 xml:space="preserve"> пакета документов, подтверждающих выполнение работ, а также подтверждения муниципальным образованием соблюдения условий </w:t>
      </w:r>
      <w:proofErr w:type="spellStart"/>
      <w:r w:rsidRPr="00A32E2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 xml:space="preserve"> за счет средств местных бюджетов.</w:t>
      </w:r>
      <w:proofErr w:type="gramEnd"/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>В случае несоблюдения муниципальным образованием условий соглашения, в том числе сокращения объема бюджетных ассигнований, предусматриваемых в местном бюджете на финансирование расходного обязательства, вторая часть субсидии не перечисляется.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A32E25">
        <w:rPr>
          <w:rFonts w:ascii="Times New Roman" w:hAnsi="Times New Roman" w:cs="Times New Roman"/>
          <w:sz w:val="28"/>
          <w:szCs w:val="28"/>
        </w:rPr>
        <w:t xml:space="preserve">Уполномоченные органы муниципальных образований осуществляют контроль за выполнением работ в соответствии с утвержденной проектно-сметной документацией, качеством выполняемых работ согласно нормативным правовым актам Российской Федерации и нормативно-технической документации и ежемесячно, до 5 числа, следующего за отчетным месяцем, представляют в </w:t>
      </w:r>
      <w:proofErr w:type="spellStart"/>
      <w:r w:rsidRPr="00A32E25">
        <w:rPr>
          <w:rFonts w:ascii="Times New Roman" w:hAnsi="Times New Roman" w:cs="Times New Roman"/>
          <w:sz w:val="28"/>
          <w:szCs w:val="28"/>
        </w:rPr>
        <w:t>минобр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 xml:space="preserve"> отчеты об использовании субсидии и расходах местных бюджетов по форме, утвержденной </w:t>
      </w:r>
      <w:proofErr w:type="spellStart"/>
      <w:r w:rsidRPr="00A32E25">
        <w:rPr>
          <w:rFonts w:ascii="Times New Roman" w:hAnsi="Times New Roman" w:cs="Times New Roman"/>
          <w:sz w:val="28"/>
          <w:szCs w:val="28"/>
        </w:rPr>
        <w:t>минобром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>8. Муниципальные образования несут ответственность за достоверность представляемых отчетных данных, целевое использование субсидии, соблюдение условий, установленных при ее предоставлении, в соответствии с законодательством Российской Федерации.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 xml:space="preserve">9. В случае нецелевого использования субсидии, несоблюдения условий, </w:t>
      </w:r>
      <w:r w:rsidRPr="00A32E25">
        <w:rPr>
          <w:rFonts w:ascii="Times New Roman" w:hAnsi="Times New Roman" w:cs="Times New Roman"/>
          <w:sz w:val="28"/>
          <w:szCs w:val="28"/>
        </w:rPr>
        <w:lastRenderedPageBreak/>
        <w:t>установленных при ее предоставлении, средства субсидии подлежат возврату в доход областного бюджета в соответствии с нормативными правовыми актами Российской Федерации и Оренбургской области.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2E25">
        <w:rPr>
          <w:rFonts w:ascii="Times New Roman" w:hAnsi="Times New Roman" w:cs="Times New Roman"/>
          <w:sz w:val="28"/>
          <w:szCs w:val="28"/>
        </w:rPr>
        <w:t>Минобр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 xml:space="preserve"> в месячный срок со дня установления фактов нецелевого использования субсидии, несоблюдения условий, установленных при ее предоставлении, направляет муниципальному образованию письменное уведомление о необходимости возврата субсидии в областной бюджет с указанием оснований возврата.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>При получении уведомления о необходимости возврата субсидии средства субсидии в течение 30 дней подлежат возврату муниципальным образованием в областной бюджет.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A32E25">
        <w:rPr>
          <w:rFonts w:ascii="Times New Roman" w:hAnsi="Times New Roman" w:cs="Times New Roman"/>
          <w:sz w:val="28"/>
          <w:szCs w:val="28"/>
        </w:rPr>
        <w:t>невозврата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указанных средств в областной бюджет их взыскание осуществляется в соответствии с законодательством Российской Федерации.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 xml:space="preserve">10. Оценка эффективности и результативности использования муниципальным образованием субсидии осуществляется </w:t>
      </w:r>
      <w:proofErr w:type="spellStart"/>
      <w:r w:rsidRPr="00A32E25">
        <w:rPr>
          <w:rFonts w:ascii="Times New Roman" w:hAnsi="Times New Roman" w:cs="Times New Roman"/>
          <w:sz w:val="28"/>
          <w:szCs w:val="28"/>
        </w:rPr>
        <w:t>минобром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 xml:space="preserve"> до 1 апреля года, следующего за годом планового достижения целевых показателей эффективности и результативности использования бюджетных сре</w:t>
      </w:r>
      <w:proofErr w:type="gramStart"/>
      <w:r w:rsidRPr="00A32E25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A32E25">
        <w:rPr>
          <w:rFonts w:ascii="Times New Roman" w:hAnsi="Times New Roman" w:cs="Times New Roman"/>
          <w:sz w:val="28"/>
          <w:szCs w:val="28"/>
        </w:rPr>
        <w:t>езультате реализации мероприятий, установленных соглашением (далее - показатель).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 xml:space="preserve">В случае если по результатам оценки эффективности и результативности использования субсидии </w:t>
      </w:r>
      <w:proofErr w:type="spellStart"/>
      <w:r w:rsidRPr="00A32E25">
        <w:rPr>
          <w:rFonts w:ascii="Times New Roman" w:hAnsi="Times New Roman" w:cs="Times New Roman"/>
          <w:sz w:val="28"/>
          <w:szCs w:val="28"/>
        </w:rPr>
        <w:t>минобром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 xml:space="preserve"> выявлено нарушение исполнения целевых показателей, муниципальное образование обязано в согласованный срок обеспечить достижение установленных в соглашении значений показателей и представить в </w:t>
      </w:r>
      <w:proofErr w:type="spellStart"/>
      <w:r w:rsidRPr="00A32E25">
        <w:rPr>
          <w:rFonts w:ascii="Times New Roman" w:hAnsi="Times New Roman" w:cs="Times New Roman"/>
          <w:sz w:val="28"/>
          <w:szCs w:val="28"/>
        </w:rPr>
        <w:t>минобр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 xml:space="preserve"> отчет об устранении нарушения. В случае если муниципальное образование в согласованный с </w:t>
      </w:r>
      <w:proofErr w:type="spellStart"/>
      <w:r w:rsidRPr="00A32E25">
        <w:rPr>
          <w:rFonts w:ascii="Times New Roman" w:hAnsi="Times New Roman" w:cs="Times New Roman"/>
          <w:sz w:val="28"/>
          <w:szCs w:val="28"/>
        </w:rPr>
        <w:t>минобром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 xml:space="preserve"> срок не устранит нарушение, субсидия, полученная муниципальным образованием, подлежит возврату в доход областного бюджета в полном объеме.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 xml:space="preserve">11. Не использованные на 1 января очередного финансового года остатки субсидии подлежат возврату в областной бюджет в соответствии с требованиями, установленными Бюджетным </w:t>
      </w:r>
      <w:hyperlink r:id="rId5" w:history="1">
        <w:r w:rsidRPr="00852E8F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A32E25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7608B6" w:rsidRPr="00A32E25" w:rsidRDefault="007608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E25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A32E2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32E25">
        <w:rPr>
          <w:rFonts w:ascii="Times New Roman" w:hAnsi="Times New Roman" w:cs="Times New Roman"/>
          <w:sz w:val="28"/>
          <w:szCs w:val="28"/>
        </w:rPr>
        <w:t xml:space="preserve"> соблюдением муниципальными образованиями условий, целей и порядка предоставления субсидии осуществляется </w:t>
      </w:r>
      <w:proofErr w:type="spellStart"/>
      <w:r w:rsidRPr="00A32E25">
        <w:rPr>
          <w:rFonts w:ascii="Times New Roman" w:hAnsi="Times New Roman" w:cs="Times New Roman"/>
          <w:sz w:val="28"/>
          <w:szCs w:val="28"/>
        </w:rPr>
        <w:t>минобром</w:t>
      </w:r>
      <w:proofErr w:type="spellEnd"/>
      <w:r w:rsidRPr="00A32E25">
        <w:rPr>
          <w:rFonts w:ascii="Times New Roman" w:hAnsi="Times New Roman" w:cs="Times New Roman"/>
          <w:sz w:val="28"/>
          <w:szCs w:val="28"/>
        </w:rPr>
        <w:t xml:space="preserve"> и иными уполномоченными органами в соответствии с установленными полномочиями.</w:t>
      </w:r>
    </w:p>
    <w:p w:rsidR="00B104C0" w:rsidRPr="00A32E25" w:rsidRDefault="00B104C0">
      <w:pPr>
        <w:rPr>
          <w:rFonts w:ascii="Times New Roman" w:hAnsi="Times New Roman"/>
          <w:sz w:val="28"/>
          <w:szCs w:val="28"/>
        </w:rPr>
      </w:pPr>
    </w:p>
    <w:p w:rsidR="00A32E25" w:rsidRPr="00A32E25" w:rsidRDefault="00A32E25">
      <w:pPr>
        <w:rPr>
          <w:rFonts w:ascii="Times New Roman" w:hAnsi="Times New Roman"/>
          <w:sz w:val="28"/>
          <w:szCs w:val="28"/>
        </w:rPr>
      </w:pPr>
    </w:p>
    <w:sectPr w:rsidR="00A32E25" w:rsidRPr="00A32E25" w:rsidSect="004A0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608B6"/>
    <w:rsid w:val="00001BCC"/>
    <w:rsid w:val="00004A2D"/>
    <w:rsid w:val="00005835"/>
    <w:rsid w:val="00010FA2"/>
    <w:rsid w:val="00011CDC"/>
    <w:rsid w:val="000154BD"/>
    <w:rsid w:val="00015C5E"/>
    <w:rsid w:val="00024228"/>
    <w:rsid w:val="00032CBB"/>
    <w:rsid w:val="00032FBB"/>
    <w:rsid w:val="00036893"/>
    <w:rsid w:val="00036C30"/>
    <w:rsid w:val="0004287D"/>
    <w:rsid w:val="000539D4"/>
    <w:rsid w:val="0006063B"/>
    <w:rsid w:val="00062708"/>
    <w:rsid w:val="00063C05"/>
    <w:rsid w:val="000655BA"/>
    <w:rsid w:val="00066E76"/>
    <w:rsid w:val="00066F35"/>
    <w:rsid w:val="000734FE"/>
    <w:rsid w:val="00074DBF"/>
    <w:rsid w:val="00080009"/>
    <w:rsid w:val="000838F1"/>
    <w:rsid w:val="00085A77"/>
    <w:rsid w:val="00090025"/>
    <w:rsid w:val="00090181"/>
    <w:rsid w:val="00095EDC"/>
    <w:rsid w:val="000A497B"/>
    <w:rsid w:val="000A4CDD"/>
    <w:rsid w:val="000A6DD1"/>
    <w:rsid w:val="000A706E"/>
    <w:rsid w:val="000A72E2"/>
    <w:rsid w:val="000A73FE"/>
    <w:rsid w:val="000A7AF5"/>
    <w:rsid w:val="000B0F8C"/>
    <w:rsid w:val="000B1D8B"/>
    <w:rsid w:val="000B21E4"/>
    <w:rsid w:val="000B27D0"/>
    <w:rsid w:val="000C03AD"/>
    <w:rsid w:val="000C2F32"/>
    <w:rsid w:val="000C4F26"/>
    <w:rsid w:val="000C540D"/>
    <w:rsid w:val="000C7F5D"/>
    <w:rsid w:val="000D1D00"/>
    <w:rsid w:val="000F136E"/>
    <w:rsid w:val="000F1AD8"/>
    <w:rsid w:val="001059BA"/>
    <w:rsid w:val="00107A5A"/>
    <w:rsid w:val="00111128"/>
    <w:rsid w:val="00111A1B"/>
    <w:rsid w:val="0011477C"/>
    <w:rsid w:val="00114F42"/>
    <w:rsid w:val="00126067"/>
    <w:rsid w:val="00131B4C"/>
    <w:rsid w:val="00133716"/>
    <w:rsid w:val="00133BC7"/>
    <w:rsid w:val="00134DC2"/>
    <w:rsid w:val="00142BCB"/>
    <w:rsid w:val="00143E36"/>
    <w:rsid w:val="001602A3"/>
    <w:rsid w:val="001613B9"/>
    <w:rsid w:val="00161F62"/>
    <w:rsid w:val="00164A7A"/>
    <w:rsid w:val="0016645F"/>
    <w:rsid w:val="001726FE"/>
    <w:rsid w:val="00176545"/>
    <w:rsid w:val="00177875"/>
    <w:rsid w:val="00177A38"/>
    <w:rsid w:val="00180729"/>
    <w:rsid w:val="0018148E"/>
    <w:rsid w:val="00182FB8"/>
    <w:rsid w:val="0018316E"/>
    <w:rsid w:val="00183AAB"/>
    <w:rsid w:val="00187384"/>
    <w:rsid w:val="00193E4F"/>
    <w:rsid w:val="00194A71"/>
    <w:rsid w:val="00194C90"/>
    <w:rsid w:val="001A1C1E"/>
    <w:rsid w:val="001A46E4"/>
    <w:rsid w:val="001A6A22"/>
    <w:rsid w:val="001A71B4"/>
    <w:rsid w:val="001B37A6"/>
    <w:rsid w:val="001C127C"/>
    <w:rsid w:val="001C1324"/>
    <w:rsid w:val="001C727A"/>
    <w:rsid w:val="001E4C47"/>
    <w:rsid w:val="001F09F3"/>
    <w:rsid w:val="001F2407"/>
    <w:rsid w:val="001F274B"/>
    <w:rsid w:val="001F63A9"/>
    <w:rsid w:val="00202712"/>
    <w:rsid w:val="002052C0"/>
    <w:rsid w:val="0020674E"/>
    <w:rsid w:val="00211707"/>
    <w:rsid w:val="0021242D"/>
    <w:rsid w:val="002151C6"/>
    <w:rsid w:val="00217472"/>
    <w:rsid w:val="00224D1C"/>
    <w:rsid w:val="002256F4"/>
    <w:rsid w:val="00226242"/>
    <w:rsid w:val="00226372"/>
    <w:rsid w:val="00227796"/>
    <w:rsid w:val="002300B3"/>
    <w:rsid w:val="00244126"/>
    <w:rsid w:val="00245EB7"/>
    <w:rsid w:val="00246400"/>
    <w:rsid w:val="002464A5"/>
    <w:rsid w:val="00246DC5"/>
    <w:rsid w:val="002552FF"/>
    <w:rsid w:val="00256324"/>
    <w:rsid w:val="002569F4"/>
    <w:rsid w:val="00263B7D"/>
    <w:rsid w:val="00266E03"/>
    <w:rsid w:val="0026753B"/>
    <w:rsid w:val="00271B09"/>
    <w:rsid w:val="00275B18"/>
    <w:rsid w:val="002806DD"/>
    <w:rsid w:val="00281DDF"/>
    <w:rsid w:val="00282122"/>
    <w:rsid w:val="00284CE2"/>
    <w:rsid w:val="002924E2"/>
    <w:rsid w:val="00294E38"/>
    <w:rsid w:val="00295942"/>
    <w:rsid w:val="00296D97"/>
    <w:rsid w:val="002A02AA"/>
    <w:rsid w:val="002A0704"/>
    <w:rsid w:val="002A0EFF"/>
    <w:rsid w:val="002A721C"/>
    <w:rsid w:val="002B5899"/>
    <w:rsid w:val="002C71B3"/>
    <w:rsid w:val="002D070D"/>
    <w:rsid w:val="002D7EEF"/>
    <w:rsid w:val="002E1A52"/>
    <w:rsid w:val="002E2704"/>
    <w:rsid w:val="002E3B90"/>
    <w:rsid w:val="002E6912"/>
    <w:rsid w:val="002F0112"/>
    <w:rsid w:val="002F0761"/>
    <w:rsid w:val="002F3FD3"/>
    <w:rsid w:val="002F4988"/>
    <w:rsid w:val="002F4CB0"/>
    <w:rsid w:val="002F679E"/>
    <w:rsid w:val="00300B13"/>
    <w:rsid w:val="003060FF"/>
    <w:rsid w:val="003101AE"/>
    <w:rsid w:val="00310A3D"/>
    <w:rsid w:val="003131AB"/>
    <w:rsid w:val="00315419"/>
    <w:rsid w:val="00323C90"/>
    <w:rsid w:val="003243BD"/>
    <w:rsid w:val="00331514"/>
    <w:rsid w:val="00337A4A"/>
    <w:rsid w:val="00345B00"/>
    <w:rsid w:val="003467B7"/>
    <w:rsid w:val="00346DEF"/>
    <w:rsid w:val="003473DD"/>
    <w:rsid w:val="0035033B"/>
    <w:rsid w:val="00351133"/>
    <w:rsid w:val="00354E1D"/>
    <w:rsid w:val="0036112C"/>
    <w:rsid w:val="00367A4B"/>
    <w:rsid w:val="00367AD2"/>
    <w:rsid w:val="00377598"/>
    <w:rsid w:val="003811C2"/>
    <w:rsid w:val="00387983"/>
    <w:rsid w:val="00390449"/>
    <w:rsid w:val="00391CC6"/>
    <w:rsid w:val="003936B7"/>
    <w:rsid w:val="00393E9D"/>
    <w:rsid w:val="003A0E00"/>
    <w:rsid w:val="003A1CD4"/>
    <w:rsid w:val="003A2035"/>
    <w:rsid w:val="003A69C8"/>
    <w:rsid w:val="003A6C50"/>
    <w:rsid w:val="003B41C1"/>
    <w:rsid w:val="003B60FF"/>
    <w:rsid w:val="003B7F27"/>
    <w:rsid w:val="003C74E7"/>
    <w:rsid w:val="003C7D53"/>
    <w:rsid w:val="003D1ABC"/>
    <w:rsid w:val="003E004C"/>
    <w:rsid w:val="003E11BA"/>
    <w:rsid w:val="003E155E"/>
    <w:rsid w:val="003E1FED"/>
    <w:rsid w:val="003E552B"/>
    <w:rsid w:val="003F22F5"/>
    <w:rsid w:val="003F46E2"/>
    <w:rsid w:val="00405013"/>
    <w:rsid w:val="00406198"/>
    <w:rsid w:val="0042198B"/>
    <w:rsid w:val="004234E3"/>
    <w:rsid w:val="00426D29"/>
    <w:rsid w:val="00433652"/>
    <w:rsid w:val="0043384F"/>
    <w:rsid w:val="00440388"/>
    <w:rsid w:val="00450BB5"/>
    <w:rsid w:val="0045148C"/>
    <w:rsid w:val="004533E2"/>
    <w:rsid w:val="004600C7"/>
    <w:rsid w:val="00465B99"/>
    <w:rsid w:val="00466DB8"/>
    <w:rsid w:val="00470D8C"/>
    <w:rsid w:val="004713F8"/>
    <w:rsid w:val="00472DA7"/>
    <w:rsid w:val="004802E9"/>
    <w:rsid w:val="0048220D"/>
    <w:rsid w:val="00490F2F"/>
    <w:rsid w:val="00491EF4"/>
    <w:rsid w:val="004976BE"/>
    <w:rsid w:val="00497C57"/>
    <w:rsid w:val="004A0641"/>
    <w:rsid w:val="004A1E99"/>
    <w:rsid w:val="004A341B"/>
    <w:rsid w:val="004B21CB"/>
    <w:rsid w:val="004B2361"/>
    <w:rsid w:val="004B6564"/>
    <w:rsid w:val="004C0D17"/>
    <w:rsid w:val="004C1B58"/>
    <w:rsid w:val="004C1F9B"/>
    <w:rsid w:val="004C379A"/>
    <w:rsid w:val="004C3CDC"/>
    <w:rsid w:val="004C4127"/>
    <w:rsid w:val="004D1479"/>
    <w:rsid w:val="004D3588"/>
    <w:rsid w:val="004D36E3"/>
    <w:rsid w:val="004E3EFB"/>
    <w:rsid w:val="004E6C60"/>
    <w:rsid w:val="004F776D"/>
    <w:rsid w:val="00502D3A"/>
    <w:rsid w:val="005040B4"/>
    <w:rsid w:val="00507ABE"/>
    <w:rsid w:val="005112FD"/>
    <w:rsid w:val="0051397D"/>
    <w:rsid w:val="00516166"/>
    <w:rsid w:val="00524C97"/>
    <w:rsid w:val="00530421"/>
    <w:rsid w:val="00533D5D"/>
    <w:rsid w:val="005360AD"/>
    <w:rsid w:val="00537FEB"/>
    <w:rsid w:val="005418A7"/>
    <w:rsid w:val="00541BE9"/>
    <w:rsid w:val="00541DCB"/>
    <w:rsid w:val="00550945"/>
    <w:rsid w:val="00550C2C"/>
    <w:rsid w:val="00554E84"/>
    <w:rsid w:val="005564FF"/>
    <w:rsid w:val="005631AA"/>
    <w:rsid w:val="0057322E"/>
    <w:rsid w:val="005743EB"/>
    <w:rsid w:val="00575931"/>
    <w:rsid w:val="00583387"/>
    <w:rsid w:val="00584D7F"/>
    <w:rsid w:val="00590712"/>
    <w:rsid w:val="00590AD4"/>
    <w:rsid w:val="00591C9A"/>
    <w:rsid w:val="00595A5B"/>
    <w:rsid w:val="005A0A4B"/>
    <w:rsid w:val="005A26CB"/>
    <w:rsid w:val="005A4AF0"/>
    <w:rsid w:val="005C1F60"/>
    <w:rsid w:val="005C371E"/>
    <w:rsid w:val="005C5C58"/>
    <w:rsid w:val="005D4DE1"/>
    <w:rsid w:val="005E0763"/>
    <w:rsid w:val="005E2AEA"/>
    <w:rsid w:val="005E3074"/>
    <w:rsid w:val="005E31D2"/>
    <w:rsid w:val="005E3923"/>
    <w:rsid w:val="005E4971"/>
    <w:rsid w:val="005E49FD"/>
    <w:rsid w:val="005E4EDE"/>
    <w:rsid w:val="005E6ECE"/>
    <w:rsid w:val="005E76DB"/>
    <w:rsid w:val="005F05D2"/>
    <w:rsid w:val="005F2C77"/>
    <w:rsid w:val="005F2D6D"/>
    <w:rsid w:val="005F4170"/>
    <w:rsid w:val="00600D11"/>
    <w:rsid w:val="00605F0F"/>
    <w:rsid w:val="006179BE"/>
    <w:rsid w:val="006309F2"/>
    <w:rsid w:val="00635396"/>
    <w:rsid w:val="0064173B"/>
    <w:rsid w:val="00660365"/>
    <w:rsid w:val="0066129D"/>
    <w:rsid w:val="00667F5C"/>
    <w:rsid w:val="00672D65"/>
    <w:rsid w:val="00675C1D"/>
    <w:rsid w:val="00675D28"/>
    <w:rsid w:val="006818BC"/>
    <w:rsid w:val="00687908"/>
    <w:rsid w:val="00693018"/>
    <w:rsid w:val="0069424C"/>
    <w:rsid w:val="006973DC"/>
    <w:rsid w:val="006A3EC5"/>
    <w:rsid w:val="006B5560"/>
    <w:rsid w:val="006B5B7F"/>
    <w:rsid w:val="006C053A"/>
    <w:rsid w:val="006C1898"/>
    <w:rsid w:val="006C2669"/>
    <w:rsid w:val="006C48CC"/>
    <w:rsid w:val="006C75D1"/>
    <w:rsid w:val="006D5BA6"/>
    <w:rsid w:val="006E347F"/>
    <w:rsid w:val="006E757C"/>
    <w:rsid w:val="006E75C1"/>
    <w:rsid w:val="006F0D79"/>
    <w:rsid w:val="006F1877"/>
    <w:rsid w:val="006F7D2D"/>
    <w:rsid w:val="00701A9F"/>
    <w:rsid w:val="00701DB2"/>
    <w:rsid w:val="0070214A"/>
    <w:rsid w:val="00710285"/>
    <w:rsid w:val="007157AF"/>
    <w:rsid w:val="00716740"/>
    <w:rsid w:val="00717152"/>
    <w:rsid w:val="00720038"/>
    <w:rsid w:val="007209A4"/>
    <w:rsid w:val="007211C0"/>
    <w:rsid w:val="00722BC1"/>
    <w:rsid w:val="00727A37"/>
    <w:rsid w:val="007303A3"/>
    <w:rsid w:val="007337F5"/>
    <w:rsid w:val="00740D1F"/>
    <w:rsid w:val="00745390"/>
    <w:rsid w:val="00745AA7"/>
    <w:rsid w:val="00760318"/>
    <w:rsid w:val="007608B6"/>
    <w:rsid w:val="007632F4"/>
    <w:rsid w:val="00765B9F"/>
    <w:rsid w:val="00766453"/>
    <w:rsid w:val="00766F21"/>
    <w:rsid w:val="007704AE"/>
    <w:rsid w:val="0077099E"/>
    <w:rsid w:val="00772050"/>
    <w:rsid w:val="0077362E"/>
    <w:rsid w:val="007832E5"/>
    <w:rsid w:val="00785A75"/>
    <w:rsid w:val="007865AB"/>
    <w:rsid w:val="00794BC9"/>
    <w:rsid w:val="00796DAD"/>
    <w:rsid w:val="007975A3"/>
    <w:rsid w:val="007A2B42"/>
    <w:rsid w:val="007B6522"/>
    <w:rsid w:val="007B6694"/>
    <w:rsid w:val="007C17FE"/>
    <w:rsid w:val="007C1B1A"/>
    <w:rsid w:val="007C2C98"/>
    <w:rsid w:val="007D0A1C"/>
    <w:rsid w:val="007D35F7"/>
    <w:rsid w:val="007E185B"/>
    <w:rsid w:val="007E51E6"/>
    <w:rsid w:val="007E69C1"/>
    <w:rsid w:val="007E706B"/>
    <w:rsid w:val="007E75F3"/>
    <w:rsid w:val="007F3E0B"/>
    <w:rsid w:val="007F4275"/>
    <w:rsid w:val="007F7268"/>
    <w:rsid w:val="00801A72"/>
    <w:rsid w:val="0080264E"/>
    <w:rsid w:val="0080722C"/>
    <w:rsid w:val="008106C9"/>
    <w:rsid w:val="00810720"/>
    <w:rsid w:val="00810FDA"/>
    <w:rsid w:val="00813CDF"/>
    <w:rsid w:val="00816B3C"/>
    <w:rsid w:val="008175F0"/>
    <w:rsid w:val="0081780A"/>
    <w:rsid w:val="00824F14"/>
    <w:rsid w:val="008279D0"/>
    <w:rsid w:val="00833777"/>
    <w:rsid w:val="008348A8"/>
    <w:rsid w:val="008359E3"/>
    <w:rsid w:val="00841629"/>
    <w:rsid w:val="00846FDD"/>
    <w:rsid w:val="008525B2"/>
    <w:rsid w:val="00852E12"/>
    <w:rsid w:val="00852E8F"/>
    <w:rsid w:val="00854485"/>
    <w:rsid w:val="00861B3C"/>
    <w:rsid w:val="008644E6"/>
    <w:rsid w:val="008739C5"/>
    <w:rsid w:val="00875040"/>
    <w:rsid w:val="008A41BE"/>
    <w:rsid w:val="008A456F"/>
    <w:rsid w:val="008A5690"/>
    <w:rsid w:val="008B0B8C"/>
    <w:rsid w:val="008B2BE0"/>
    <w:rsid w:val="008C644F"/>
    <w:rsid w:val="008D0341"/>
    <w:rsid w:val="008D4D20"/>
    <w:rsid w:val="008F4A7F"/>
    <w:rsid w:val="008F500E"/>
    <w:rsid w:val="009008E9"/>
    <w:rsid w:val="009009D2"/>
    <w:rsid w:val="00902083"/>
    <w:rsid w:val="0090567E"/>
    <w:rsid w:val="00907ED1"/>
    <w:rsid w:val="00911B7A"/>
    <w:rsid w:val="00913F39"/>
    <w:rsid w:val="00914C33"/>
    <w:rsid w:val="009314F0"/>
    <w:rsid w:val="00932DEB"/>
    <w:rsid w:val="00935D48"/>
    <w:rsid w:val="00936515"/>
    <w:rsid w:val="00945781"/>
    <w:rsid w:val="00947EAF"/>
    <w:rsid w:val="009509F1"/>
    <w:rsid w:val="009546AC"/>
    <w:rsid w:val="00956F5A"/>
    <w:rsid w:val="009602C6"/>
    <w:rsid w:val="00962AA9"/>
    <w:rsid w:val="00964F8C"/>
    <w:rsid w:val="00970699"/>
    <w:rsid w:val="009712B1"/>
    <w:rsid w:val="00973F9B"/>
    <w:rsid w:val="00981323"/>
    <w:rsid w:val="00981EE7"/>
    <w:rsid w:val="00982535"/>
    <w:rsid w:val="00982B83"/>
    <w:rsid w:val="0098330B"/>
    <w:rsid w:val="00984F44"/>
    <w:rsid w:val="0098600B"/>
    <w:rsid w:val="00993EE5"/>
    <w:rsid w:val="00996BEA"/>
    <w:rsid w:val="00997951"/>
    <w:rsid w:val="009C0E15"/>
    <w:rsid w:val="009D57FF"/>
    <w:rsid w:val="009D5816"/>
    <w:rsid w:val="009F4AC9"/>
    <w:rsid w:val="009F5F01"/>
    <w:rsid w:val="00A02ABF"/>
    <w:rsid w:val="00A141C9"/>
    <w:rsid w:val="00A20153"/>
    <w:rsid w:val="00A259F6"/>
    <w:rsid w:val="00A25B4D"/>
    <w:rsid w:val="00A27662"/>
    <w:rsid w:val="00A3205C"/>
    <w:rsid w:val="00A32E25"/>
    <w:rsid w:val="00A3310F"/>
    <w:rsid w:val="00A423D8"/>
    <w:rsid w:val="00A43631"/>
    <w:rsid w:val="00A55393"/>
    <w:rsid w:val="00A56D19"/>
    <w:rsid w:val="00A7120C"/>
    <w:rsid w:val="00A72E1E"/>
    <w:rsid w:val="00A74291"/>
    <w:rsid w:val="00A7460C"/>
    <w:rsid w:val="00A74C33"/>
    <w:rsid w:val="00A754AE"/>
    <w:rsid w:val="00A82C99"/>
    <w:rsid w:val="00A84BCE"/>
    <w:rsid w:val="00A86608"/>
    <w:rsid w:val="00A86BBA"/>
    <w:rsid w:val="00A93706"/>
    <w:rsid w:val="00A95432"/>
    <w:rsid w:val="00A96D03"/>
    <w:rsid w:val="00AA0A39"/>
    <w:rsid w:val="00AA74AC"/>
    <w:rsid w:val="00AB00A6"/>
    <w:rsid w:val="00AB0C9E"/>
    <w:rsid w:val="00AB2F40"/>
    <w:rsid w:val="00AB35FE"/>
    <w:rsid w:val="00AB70E7"/>
    <w:rsid w:val="00AC551F"/>
    <w:rsid w:val="00AC5BCC"/>
    <w:rsid w:val="00AD0163"/>
    <w:rsid w:val="00AD0684"/>
    <w:rsid w:val="00AD1CA7"/>
    <w:rsid w:val="00AE3512"/>
    <w:rsid w:val="00AE5A90"/>
    <w:rsid w:val="00AE7EDC"/>
    <w:rsid w:val="00AF2F61"/>
    <w:rsid w:val="00AF2FBF"/>
    <w:rsid w:val="00AF4C40"/>
    <w:rsid w:val="00AF7F70"/>
    <w:rsid w:val="00B02B5C"/>
    <w:rsid w:val="00B03227"/>
    <w:rsid w:val="00B0397C"/>
    <w:rsid w:val="00B1031E"/>
    <w:rsid w:val="00B104C0"/>
    <w:rsid w:val="00B1256B"/>
    <w:rsid w:val="00B213FD"/>
    <w:rsid w:val="00B230C8"/>
    <w:rsid w:val="00B25403"/>
    <w:rsid w:val="00B436DE"/>
    <w:rsid w:val="00B443AB"/>
    <w:rsid w:val="00B475DB"/>
    <w:rsid w:val="00B507A9"/>
    <w:rsid w:val="00B57755"/>
    <w:rsid w:val="00B65B4B"/>
    <w:rsid w:val="00B65D99"/>
    <w:rsid w:val="00B73807"/>
    <w:rsid w:val="00B74EB0"/>
    <w:rsid w:val="00B75836"/>
    <w:rsid w:val="00B806DD"/>
    <w:rsid w:val="00B85EF7"/>
    <w:rsid w:val="00B86713"/>
    <w:rsid w:val="00B904A4"/>
    <w:rsid w:val="00B91885"/>
    <w:rsid w:val="00B91C82"/>
    <w:rsid w:val="00B92257"/>
    <w:rsid w:val="00B95045"/>
    <w:rsid w:val="00B969E1"/>
    <w:rsid w:val="00BB1204"/>
    <w:rsid w:val="00BB4325"/>
    <w:rsid w:val="00BB51F7"/>
    <w:rsid w:val="00BB69C1"/>
    <w:rsid w:val="00BB76E1"/>
    <w:rsid w:val="00BC6665"/>
    <w:rsid w:val="00BD1E14"/>
    <w:rsid w:val="00BD394D"/>
    <w:rsid w:val="00BD3D1C"/>
    <w:rsid w:val="00BE304E"/>
    <w:rsid w:val="00BE45E1"/>
    <w:rsid w:val="00BE7477"/>
    <w:rsid w:val="00BF41C2"/>
    <w:rsid w:val="00BF5AE6"/>
    <w:rsid w:val="00C0184C"/>
    <w:rsid w:val="00C02BE0"/>
    <w:rsid w:val="00C04D23"/>
    <w:rsid w:val="00C05876"/>
    <w:rsid w:val="00C06E4B"/>
    <w:rsid w:val="00C10D60"/>
    <w:rsid w:val="00C15733"/>
    <w:rsid w:val="00C165E4"/>
    <w:rsid w:val="00C20485"/>
    <w:rsid w:val="00C24B0D"/>
    <w:rsid w:val="00C3479C"/>
    <w:rsid w:val="00C36931"/>
    <w:rsid w:val="00C4056B"/>
    <w:rsid w:val="00C427BE"/>
    <w:rsid w:val="00C42A0F"/>
    <w:rsid w:val="00C439AD"/>
    <w:rsid w:val="00C50F64"/>
    <w:rsid w:val="00C52D71"/>
    <w:rsid w:val="00C551CA"/>
    <w:rsid w:val="00C55BF4"/>
    <w:rsid w:val="00C560F9"/>
    <w:rsid w:val="00C606AA"/>
    <w:rsid w:val="00C64621"/>
    <w:rsid w:val="00C678D2"/>
    <w:rsid w:val="00C74D36"/>
    <w:rsid w:val="00C771D2"/>
    <w:rsid w:val="00C77A50"/>
    <w:rsid w:val="00C77AEE"/>
    <w:rsid w:val="00C8005C"/>
    <w:rsid w:val="00C84A15"/>
    <w:rsid w:val="00C85B23"/>
    <w:rsid w:val="00C86162"/>
    <w:rsid w:val="00C91406"/>
    <w:rsid w:val="00C93CC9"/>
    <w:rsid w:val="00C96769"/>
    <w:rsid w:val="00C975B6"/>
    <w:rsid w:val="00CA112D"/>
    <w:rsid w:val="00CA22CA"/>
    <w:rsid w:val="00CA70CB"/>
    <w:rsid w:val="00CB178C"/>
    <w:rsid w:val="00CB22CE"/>
    <w:rsid w:val="00CB610D"/>
    <w:rsid w:val="00CC3210"/>
    <w:rsid w:val="00CC3725"/>
    <w:rsid w:val="00CC5A09"/>
    <w:rsid w:val="00CD0750"/>
    <w:rsid w:val="00CD269A"/>
    <w:rsid w:val="00CD4463"/>
    <w:rsid w:val="00CE6396"/>
    <w:rsid w:val="00CE6E0C"/>
    <w:rsid w:val="00CF1E38"/>
    <w:rsid w:val="00CF4538"/>
    <w:rsid w:val="00CF6B4F"/>
    <w:rsid w:val="00D01801"/>
    <w:rsid w:val="00D02E5F"/>
    <w:rsid w:val="00D03A61"/>
    <w:rsid w:val="00D042E8"/>
    <w:rsid w:val="00D11C84"/>
    <w:rsid w:val="00D12518"/>
    <w:rsid w:val="00D12AAC"/>
    <w:rsid w:val="00D22B44"/>
    <w:rsid w:val="00D22BB1"/>
    <w:rsid w:val="00D25DA5"/>
    <w:rsid w:val="00D263EF"/>
    <w:rsid w:val="00D2712A"/>
    <w:rsid w:val="00D279D3"/>
    <w:rsid w:val="00D334CA"/>
    <w:rsid w:val="00D35312"/>
    <w:rsid w:val="00D36EEB"/>
    <w:rsid w:val="00D44CEF"/>
    <w:rsid w:val="00D45169"/>
    <w:rsid w:val="00D53064"/>
    <w:rsid w:val="00D55D1E"/>
    <w:rsid w:val="00D57030"/>
    <w:rsid w:val="00D576EB"/>
    <w:rsid w:val="00D614F0"/>
    <w:rsid w:val="00D62886"/>
    <w:rsid w:val="00D647AF"/>
    <w:rsid w:val="00D65091"/>
    <w:rsid w:val="00D65F73"/>
    <w:rsid w:val="00D71CCE"/>
    <w:rsid w:val="00D73CB7"/>
    <w:rsid w:val="00D740C2"/>
    <w:rsid w:val="00D74E2E"/>
    <w:rsid w:val="00D75F18"/>
    <w:rsid w:val="00D76C82"/>
    <w:rsid w:val="00D77CC0"/>
    <w:rsid w:val="00D82F1F"/>
    <w:rsid w:val="00D8630C"/>
    <w:rsid w:val="00D958D2"/>
    <w:rsid w:val="00D976A1"/>
    <w:rsid w:val="00DA24DD"/>
    <w:rsid w:val="00DA585F"/>
    <w:rsid w:val="00DA5926"/>
    <w:rsid w:val="00DA67FE"/>
    <w:rsid w:val="00DA7AAD"/>
    <w:rsid w:val="00DB1BCB"/>
    <w:rsid w:val="00DB2914"/>
    <w:rsid w:val="00DB5AD6"/>
    <w:rsid w:val="00DB6F69"/>
    <w:rsid w:val="00DC0DD1"/>
    <w:rsid w:val="00DC3D03"/>
    <w:rsid w:val="00DC4674"/>
    <w:rsid w:val="00DD2785"/>
    <w:rsid w:val="00DD37AB"/>
    <w:rsid w:val="00DD3828"/>
    <w:rsid w:val="00DD5714"/>
    <w:rsid w:val="00DE439F"/>
    <w:rsid w:val="00DF6C71"/>
    <w:rsid w:val="00E02422"/>
    <w:rsid w:val="00E17F04"/>
    <w:rsid w:val="00E24146"/>
    <w:rsid w:val="00E2485C"/>
    <w:rsid w:val="00E26304"/>
    <w:rsid w:val="00E26B3B"/>
    <w:rsid w:val="00E36ED1"/>
    <w:rsid w:val="00E4362B"/>
    <w:rsid w:val="00E46ED0"/>
    <w:rsid w:val="00E5063E"/>
    <w:rsid w:val="00E5593D"/>
    <w:rsid w:val="00E64D68"/>
    <w:rsid w:val="00E64FAA"/>
    <w:rsid w:val="00E77328"/>
    <w:rsid w:val="00E87D71"/>
    <w:rsid w:val="00E90B4A"/>
    <w:rsid w:val="00E916A4"/>
    <w:rsid w:val="00E92416"/>
    <w:rsid w:val="00E930EA"/>
    <w:rsid w:val="00E960AA"/>
    <w:rsid w:val="00E96338"/>
    <w:rsid w:val="00EA3BA3"/>
    <w:rsid w:val="00EA439F"/>
    <w:rsid w:val="00EB324A"/>
    <w:rsid w:val="00EB4B8E"/>
    <w:rsid w:val="00EC0664"/>
    <w:rsid w:val="00EC4097"/>
    <w:rsid w:val="00EC6F93"/>
    <w:rsid w:val="00EC7D9C"/>
    <w:rsid w:val="00ED4047"/>
    <w:rsid w:val="00EE589F"/>
    <w:rsid w:val="00EF643B"/>
    <w:rsid w:val="00EF6F8B"/>
    <w:rsid w:val="00EF705A"/>
    <w:rsid w:val="00F01701"/>
    <w:rsid w:val="00F04ED0"/>
    <w:rsid w:val="00F102C2"/>
    <w:rsid w:val="00F13939"/>
    <w:rsid w:val="00F216B0"/>
    <w:rsid w:val="00F22D7D"/>
    <w:rsid w:val="00F23177"/>
    <w:rsid w:val="00F24A10"/>
    <w:rsid w:val="00F30199"/>
    <w:rsid w:val="00F3024A"/>
    <w:rsid w:val="00F34AC0"/>
    <w:rsid w:val="00F40161"/>
    <w:rsid w:val="00F40C7F"/>
    <w:rsid w:val="00F41493"/>
    <w:rsid w:val="00F43222"/>
    <w:rsid w:val="00F43479"/>
    <w:rsid w:val="00F52938"/>
    <w:rsid w:val="00F53A8A"/>
    <w:rsid w:val="00F61412"/>
    <w:rsid w:val="00F65F80"/>
    <w:rsid w:val="00F662DB"/>
    <w:rsid w:val="00F66CA6"/>
    <w:rsid w:val="00F700E6"/>
    <w:rsid w:val="00F72034"/>
    <w:rsid w:val="00F75714"/>
    <w:rsid w:val="00F81F1F"/>
    <w:rsid w:val="00F83C9B"/>
    <w:rsid w:val="00F848FD"/>
    <w:rsid w:val="00F8563C"/>
    <w:rsid w:val="00F871CB"/>
    <w:rsid w:val="00F9115E"/>
    <w:rsid w:val="00F9240C"/>
    <w:rsid w:val="00F95EC1"/>
    <w:rsid w:val="00F96F41"/>
    <w:rsid w:val="00FA5029"/>
    <w:rsid w:val="00FB564E"/>
    <w:rsid w:val="00FC3FA5"/>
    <w:rsid w:val="00FD2B19"/>
    <w:rsid w:val="00FD73D8"/>
    <w:rsid w:val="00FE3AF7"/>
    <w:rsid w:val="00FE7788"/>
    <w:rsid w:val="00FF236E"/>
    <w:rsid w:val="00FF35B6"/>
    <w:rsid w:val="00FF5829"/>
    <w:rsid w:val="00FF606F"/>
    <w:rsid w:val="00FF6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6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08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0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64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92DB796B7D2D483939604D2973D5962CB16FEB4E34205DBB3150FF83B91A271A09C6350555DEA41C8D3CFAECD5EN3L" TargetMode="External"/><Relationship Id="rId4" Type="http://schemas.openxmlformats.org/officeDocument/2006/relationships/hyperlink" Target="consultantplus://offline/ref=992DB796B7D2D48393961ADF81510466C81DA4B8E241078AEF4A54A56C98A826F5D3620C1208F943C8D3CCAED2E9EA3F53N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1883</Words>
  <Characters>10735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Казанчева</dc:creator>
  <cp:lastModifiedBy>Казанчева</cp:lastModifiedBy>
  <cp:revision>6</cp:revision>
  <dcterms:created xsi:type="dcterms:W3CDTF">2018-10-30T11:13:00Z</dcterms:created>
  <dcterms:modified xsi:type="dcterms:W3CDTF">2018-10-30T11:50:00Z</dcterms:modified>
</cp:coreProperties>
</file>